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6DEBE1" w14:textId="609C3EA9" w:rsidR="00727BF0" w:rsidRPr="0009053E" w:rsidRDefault="675C3085" w:rsidP="4D45BDAA">
      <w:pPr>
        <w:rPr>
          <w:rFonts w:ascii="Segoe UI" w:eastAsia="Segoe UI" w:hAnsi="Segoe UI" w:cs="Segoe UI"/>
          <w:b/>
          <w:bCs/>
          <w:lang w:val="nb-NO"/>
        </w:rPr>
      </w:pPr>
      <w:r w:rsidRPr="4D45BDAA">
        <w:rPr>
          <w:rFonts w:ascii="Segoe UI" w:eastAsia="Segoe UI" w:hAnsi="Segoe UI" w:cs="Segoe UI"/>
          <w:b/>
          <w:bCs/>
          <w:lang w:val="is"/>
        </w:rPr>
        <w:t>2026 Danmörk – Byrjanir</w:t>
      </w:r>
    </w:p>
    <w:p w14:paraId="5A483A36" w14:textId="44C86B9D" w:rsidR="00727BF0" w:rsidRPr="0009053E" w:rsidRDefault="7F3CDECA" w:rsidP="4D45BDAA">
      <w:pPr>
        <w:rPr>
          <w:rFonts w:ascii="Segoe UI" w:eastAsia="Segoe UI" w:hAnsi="Segoe UI" w:cs="Segoe UI"/>
          <w:lang w:val="is"/>
        </w:rPr>
      </w:pPr>
      <w:r w:rsidRPr="4D45BDAA">
        <w:rPr>
          <w:rFonts w:ascii="Segoe UI" w:eastAsia="Segoe UI" w:hAnsi="Segoe UI" w:cs="Segoe UI"/>
          <w:lang w:val="is"/>
        </w:rPr>
        <w:t xml:space="preserve">Danska kvikmyndin </w:t>
      </w:r>
      <w:r w:rsidR="0009053E" w:rsidRPr="0009053E">
        <w:rPr>
          <w:rFonts w:ascii="Segoe UI" w:eastAsia="Segoe UI" w:hAnsi="Segoe UI" w:cs="Segoe UI"/>
          <w:i/>
          <w:iCs/>
          <w:lang w:val="is"/>
        </w:rPr>
        <w:t xml:space="preserve">Beginnings </w:t>
      </w:r>
      <w:r w:rsidRPr="4D45BDAA">
        <w:rPr>
          <w:rFonts w:ascii="Segoe UI" w:eastAsia="Segoe UI" w:hAnsi="Segoe UI" w:cs="Segoe UI"/>
          <w:lang w:val="is"/>
        </w:rPr>
        <w:t>(</w:t>
      </w:r>
      <w:r w:rsidRPr="0009053E">
        <w:rPr>
          <w:rFonts w:ascii="Segoe UI" w:eastAsia="Segoe UI" w:hAnsi="Segoe UI" w:cs="Segoe UI"/>
          <w:lang w:val="is"/>
        </w:rPr>
        <w:t>Begyndelser</w:t>
      </w:r>
      <w:r w:rsidRPr="4D45BDAA">
        <w:rPr>
          <w:rFonts w:ascii="Segoe UI" w:eastAsia="Segoe UI" w:hAnsi="Segoe UI" w:cs="Segoe UI"/>
          <w:lang w:val="is"/>
        </w:rPr>
        <w:t xml:space="preserve">) er tilnefnd til kvikmyndaverðlauna Norðurlandaráðs 2026. Hin tilnefndu eru leikstjórinn </w:t>
      </w:r>
      <w:r w:rsidRPr="4D45BDAA">
        <w:rPr>
          <w:rFonts w:ascii="Segoe UI" w:eastAsia="Segoe UI" w:hAnsi="Segoe UI" w:cs="Segoe UI"/>
          <w:b/>
          <w:bCs/>
          <w:lang w:val="is"/>
        </w:rPr>
        <w:t>Jeanette Nordahl</w:t>
      </w:r>
      <w:r w:rsidRPr="4D45BDAA">
        <w:rPr>
          <w:rFonts w:ascii="Segoe UI" w:eastAsia="Segoe UI" w:hAnsi="Segoe UI" w:cs="Segoe UI"/>
          <w:lang w:val="is"/>
        </w:rPr>
        <w:t xml:space="preserve">, handritshöfundarnir </w:t>
      </w:r>
      <w:r w:rsidRPr="4D45BDAA">
        <w:rPr>
          <w:rFonts w:ascii="Segoe UI" w:eastAsia="Segoe UI" w:hAnsi="Segoe UI" w:cs="Segoe UI"/>
          <w:b/>
          <w:bCs/>
          <w:lang w:val="is"/>
        </w:rPr>
        <w:t>Rasmus Birch</w:t>
      </w:r>
      <w:r w:rsidRPr="4D45BDAA">
        <w:rPr>
          <w:rFonts w:ascii="Segoe UI" w:eastAsia="Segoe UI" w:hAnsi="Segoe UI" w:cs="Segoe UI"/>
          <w:lang w:val="is"/>
        </w:rPr>
        <w:t xml:space="preserve"> og </w:t>
      </w:r>
      <w:r w:rsidRPr="00D22CDB">
        <w:rPr>
          <w:rFonts w:ascii="Segoe UI" w:eastAsia="Segoe UI" w:hAnsi="Segoe UI" w:cs="Segoe UI"/>
          <w:lang w:val="is"/>
        </w:rPr>
        <w:t>Jeanette Nordahl</w:t>
      </w:r>
      <w:r w:rsidRPr="4D45BDAA">
        <w:rPr>
          <w:rFonts w:ascii="Segoe UI" w:eastAsia="Segoe UI" w:hAnsi="Segoe UI" w:cs="Segoe UI"/>
          <w:lang w:val="is"/>
        </w:rPr>
        <w:t xml:space="preserve"> og framleiðendurnir </w:t>
      </w:r>
      <w:r w:rsidRPr="4D45BDAA">
        <w:rPr>
          <w:rFonts w:ascii="Segoe UI" w:eastAsia="Segoe UI" w:hAnsi="Segoe UI" w:cs="Segoe UI"/>
          <w:b/>
          <w:bCs/>
          <w:lang w:val="is"/>
        </w:rPr>
        <w:t>Eva Jakobsen</w:t>
      </w:r>
      <w:r w:rsidRPr="4D45BDAA">
        <w:rPr>
          <w:rFonts w:ascii="Segoe UI" w:eastAsia="Segoe UI" w:hAnsi="Segoe UI" w:cs="Segoe UI"/>
          <w:lang w:val="is"/>
        </w:rPr>
        <w:t xml:space="preserve">, </w:t>
      </w:r>
      <w:r w:rsidRPr="4D45BDAA">
        <w:rPr>
          <w:rFonts w:ascii="Segoe UI" w:eastAsia="Segoe UI" w:hAnsi="Segoe UI" w:cs="Segoe UI"/>
          <w:b/>
          <w:bCs/>
          <w:lang w:val="is"/>
        </w:rPr>
        <w:t>Katrin Pors</w:t>
      </w:r>
      <w:r w:rsidRPr="4D45BDAA">
        <w:rPr>
          <w:rFonts w:ascii="Segoe UI" w:eastAsia="Segoe UI" w:hAnsi="Segoe UI" w:cs="Segoe UI"/>
          <w:lang w:val="is"/>
        </w:rPr>
        <w:t xml:space="preserve"> og </w:t>
      </w:r>
      <w:r w:rsidRPr="4D45BDAA">
        <w:rPr>
          <w:rFonts w:ascii="Segoe UI" w:eastAsia="Segoe UI" w:hAnsi="Segoe UI" w:cs="Segoe UI"/>
          <w:b/>
          <w:bCs/>
          <w:lang w:val="is"/>
        </w:rPr>
        <w:t>Mikkel Jersin</w:t>
      </w:r>
      <w:r w:rsidRPr="4D45BDAA">
        <w:rPr>
          <w:rFonts w:ascii="Segoe UI" w:eastAsia="Segoe UI" w:hAnsi="Segoe UI" w:cs="Segoe UI"/>
          <w:lang w:val="is"/>
        </w:rPr>
        <w:t>.</w:t>
      </w:r>
    </w:p>
    <w:p w14:paraId="614650B0" w14:textId="77777777" w:rsidR="00727BF0" w:rsidRPr="0009053E" w:rsidRDefault="00727BF0" w:rsidP="4D45BDAA">
      <w:pPr>
        <w:rPr>
          <w:rFonts w:ascii="Segoe UI" w:eastAsia="Segoe UI" w:hAnsi="Segoe UI" w:cs="Segoe UI"/>
          <w:lang w:val="is"/>
        </w:rPr>
      </w:pPr>
    </w:p>
    <w:p w14:paraId="3BBD557A" w14:textId="65F97A65" w:rsidR="006479B3" w:rsidRPr="0009053E" w:rsidRDefault="11BAB452" w:rsidP="4D45BDAA">
      <w:pPr>
        <w:rPr>
          <w:rFonts w:ascii="Segoe UI" w:eastAsia="Segoe UI" w:hAnsi="Segoe UI" w:cs="Segoe UI"/>
          <w:b/>
          <w:bCs/>
          <w:lang w:val="is"/>
        </w:rPr>
      </w:pPr>
      <w:r w:rsidRPr="4D45BDAA">
        <w:rPr>
          <w:rFonts w:ascii="Segoe UI" w:eastAsia="Segoe UI" w:hAnsi="Segoe UI" w:cs="Segoe UI"/>
          <w:b/>
          <w:bCs/>
          <w:lang w:val="is"/>
        </w:rPr>
        <w:t>Rökstuðningur dómnefndar</w:t>
      </w:r>
    </w:p>
    <w:p w14:paraId="714F816A" w14:textId="78EBAC42" w:rsidR="006479B3" w:rsidRPr="00A03910" w:rsidRDefault="0009053E" w:rsidP="4D45BDAA">
      <w:pPr>
        <w:rPr>
          <w:rFonts w:ascii="Segoe UI" w:eastAsia="Segoe UI" w:hAnsi="Segoe UI" w:cs="Segoe UI"/>
          <w:color w:val="BFBFBF" w:themeColor="background1" w:themeShade="BF"/>
          <w:lang w:val="is"/>
        </w:rPr>
      </w:pPr>
      <w:r w:rsidRPr="0009053E">
        <w:rPr>
          <w:rFonts w:ascii="Segoe UI" w:eastAsia="Segoe UI" w:hAnsi="Segoe UI" w:cs="Segoe UI"/>
          <w:i/>
          <w:iCs/>
          <w:lang w:val="is"/>
        </w:rPr>
        <w:t xml:space="preserve">Beginnings </w:t>
      </w:r>
      <w:r w:rsidR="11BAB452" w:rsidRPr="4D45BDAA">
        <w:rPr>
          <w:rFonts w:ascii="Segoe UI" w:eastAsia="Segoe UI" w:hAnsi="Segoe UI" w:cs="Segoe UI"/>
          <w:lang w:val="is"/>
        </w:rPr>
        <w:t xml:space="preserve">eftir Jeanette Nordahl skilur að lífið fylgir hvorki beinni línu né hefðbundinni framvindu kvikmyndagerðarlistarinnar. Að lífið getur verið óréttlátt, ljótt og erfitt. Og að stundum tekur maður þrjú skref til hliðar og tvö til baka einmitt þegar maður heldur að maður hafi náð árangri. </w:t>
      </w:r>
    </w:p>
    <w:p w14:paraId="23018726" w14:textId="77777777" w:rsidR="006479B3" w:rsidRPr="00A03910" w:rsidRDefault="11BAB452" w:rsidP="4D45BDAA">
      <w:pPr>
        <w:rPr>
          <w:rFonts w:ascii="Segoe UI" w:eastAsia="Segoe UI" w:hAnsi="Segoe UI" w:cs="Segoe UI"/>
          <w:color w:val="BFBFBF" w:themeColor="background1" w:themeShade="BF"/>
          <w:lang w:val="is"/>
        </w:rPr>
      </w:pPr>
      <w:r w:rsidRPr="4D45BDAA">
        <w:rPr>
          <w:rFonts w:ascii="Segoe UI" w:eastAsia="Segoe UI" w:hAnsi="Segoe UI" w:cs="Segoe UI"/>
          <w:lang w:val="is"/>
        </w:rPr>
        <w:t xml:space="preserve">Ane og Thomas standa frammi fyrir skilnaði þegar Ane fær heilablóðfall. Þetta setur nýtt líf Thomasar með nýrri kærustu og fjölskyldulíf þeirra með tveimur dætrum í uppnám og markar djúp spor í líf þeirra allra. </w:t>
      </w:r>
    </w:p>
    <w:p w14:paraId="39B67CB8" w14:textId="497A4332" w:rsidR="006479B3" w:rsidRPr="00A03910" w:rsidRDefault="11BAB452" w:rsidP="4D45BDAA">
      <w:pPr>
        <w:rPr>
          <w:rFonts w:ascii="Segoe UI" w:eastAsia="Segoe UI" w:hAnsi="Segoe UI" w:cs="Segoe UI"/>
          <w:color w:val="BFBFBF" w:themeColor="background1" w:themeShade="BF"/>
          <w:lang w:val="is"/>
        </w:rPr>
      </w:pPr>
      <w:r w:rsidRPr="4D45BDAA">
        <w:rPr>
          <w:rFonts w:ascii="Segoe UI" w:eastAsia="Segoe UI" w:hAnsi="Segoe UI" w:cs="Segoe UI"/>
          <w:lang w:val="is"/>
        </w:rPr>
        <w:t xml:space="preserve"> Ane og Thomas fjarlægjast hvort annað. En áfallið fær þau um leið til að sjá hvort annað með þeirri hlýju sem hafði smám saman horfið eftir áratugalangt hjónaband. Ást þeirra hafði ekki lifað af í meðbyri, en kannski gæti hún það í mótvindi. Og á aðeins einni og hálfri klukkustund vefja Nordahl og meðhöfundurinn Rasmus Birch okkur af mikilli innsýn inn í langanir þeirra, játningar og baráttu fyrir reisn í nýjum aðstæðum.</w:t>
      </w:r>
    </w:p>
    <w:p w14:paraId="28DB7397" w14:textId="77777777" w:rsidR="006479B3" w:rsidRPr="00A03910" w:rsidRDefault="11BAB452" w:rsidP="4D45BDAA">
      <w:pPr>
        <w:rPr>
          <w:rFonts w:ascii="Segoe UI" w:eastAsia="Segoe UI" w:hAnsi="Segoe UI" w:cs="Segoe UI"/>
          <w:color w:val="BFBFBF" w:themeColor="background1" w:themeShade="BF"/>
          <w:lang w:val="is"/>
        </w:rPr>
      </w:pPr>
      <w:r w:rsidRPr="4D45BDAA">
        <w:rPr>
          <w:rFonts w:ascii="Segoe UI" w:eastAsia="Segoe UI" w:hAnsi="Segoe UI" w:cs="Segoe UI"/>
          <w:lang w:val="is"/>
        </w:rPr>
        <w:t>Kvikmyndin hefði auðveldlega getað orðið væmin. En þess í stað er hún furðulega hrá þegar Ane klínir allt andlitið út í remúlaði við matarborðið, falleg í trúverðugri kynlífssenu og losar eftirminnilega um tilfinningar þegar Ane dansar á stofugólfinu. Jeanette Nordahl leyfir myndum og augnaráði að segja söguna án þess að falla í þá gryfju samtímans að útskýra um of – og er vel studd af fyrsta flokks frammistöðu hinnar óhræddu Trine Dyrholm og hins trausta David Dencik.</w:t>
      </w:r>
    </w:p>
    <w:p w14:paraId="1D1C60B7" w14:textId="56DE93C2" w:rsidR="006479B3" w:rsidRPr="0009053E" w:rsidRDefault="5F9A3237" w:rsidP="7557087B">
      <w:pPr>
        <w:rPr>
          <w:lang w:val="is"/>
        </w:rPr>
      </w:pPr>
      <w:r w:rsidRPr="4D45BDAA">
        <w:rPr>
          <w:rFonts w:ascii="Segoe UI" w:eastAsia="Segoe UI" w:hAnsi="Segoe UI" w:cs="Segoe UI"/>
          <w:lang w:val="is"/>
        </w:rPr>
        <w:t>Sem eins konar andhverfa hefðbundinnar kvikmyndar um framhjáhald veltir „Byrjanir“ upp stórum spurningum um ást, tryggð og viðurkenningu. Hún situr í áhorfandanum, bæði þung og vongóð, löngu eftir að henni lýkur.</w:t>
      </w:r>
    </w:p>
    <w:p w14:paraId="30269135" w14:textId="24D2EB84" w:rsidR="4D45BDAA" w:rsidRDefault="4D45BDAA" w:rsidP="4D45BDAA">
      <w:pPr>
        <w:rPr>
          <w:rFonts w:ascii="Segoe UI" w:eastAsia="Segoe UI" w:hAnsi="Segoe UI" w:cs="Segoe UI"/>
          <w:lang w:val="is"/>
        </w:rPr>
      </w:pPr>
    </w:p>
    <w:p w14:paraId="66D68D54" w14:textId="7846E008" w:rsidR="006479B3" w:rsidRPr="00A03910" w:rsidRDefault="11BAB452" w:rsidP="4D45BDAA">
      <w:pPr>
        <w:rPr>
          <w:rFonts w:ascii="Segoe UI" w:eastAsia="Segoe UI" w:hAnsi="Segoe UI" w:cs="Segoe UI"/>
          <w:b/>
          <w:bCs/>
          <w:color w:val="000000" w:themeColor="text1"/>
          <w:lang w:val="is"/>
        </w:rPr>
      </w:pPr>
      <w:r w:rsidRPr="4D45BDAA">
        <w:rPr>
          <w:rFonts w:ascii="Segoe UI" w:eastAsia="Segoe UI" w:hAnsi="Segoe UI" w:cs="Segoe UI"/>
          <w:b/>
          <w:bCs/>
          <w:lang w:val="is"/>
        </w:rPr>
        <w:t>Ágrip</w:t>
      </w:r>
    </w:p>
    <w:p w14:paraId="6A185203" w14:textId="5A653115" w:rsidR="00B0398A" w:rsidRPr="00A03910" w:rsidRDefault="45775B2E" w:rsidP="4D45BDAA">
      <w:pPr>
        <w:rPr>
          <w:rFonts w:ascii="Segoe UI" w:eastAsia="Segoe UI" w:hAnsi="Segoe UI" w:cs="Segoe UI"/>
          <w:lang w:val="is"/>
        </w:rPr>
      </w:pPr>
      <w:r w:rsidRPr="4D45BDAA">
        <w:rPr>
          <w:rFonts w:ascii="Segoe UI" w:eastAsia="Segoe UI" w:hAnsi="Segoe UI" w:cs="Segoe UI"/>
          <w:b/>
          <w:bCs/>
          <w:lang w:val="is"/>
        </w:rPr>
        <w:t>Jeanette Nordahl</w:t>
      </w:r>
      <w:r w:rsidRPr="4D45BDAA">
        <w:rPr>
          <w:rFonts w:ascii="Segoe UI" w:eastAsia="Segoe UI" w:hAnsi="Segoe UI" w:cs="Segoe UI"/>
          <w:lang w:val="is"/>
        </w:rPr>
        <w:t xml:space="preserve"> er danskur leikstjóri sem útskrifaðist frá óháða kvikmyndaskólanum Super16 árið 2012. Frumraun hennar </w:t>
      </w:r>
      <w:r w:rsidRPr="4D45BDAA">
        <w:rPr>
          <w:rFonts w:ascii="Segoe UI" w:eastAsia="Segoe UI" w:hAnsi="Segoe UI" w:cs="Segoe UI"/>
          <w:i/>
          <w:iCs/>
          <w:lang w:val="is"/>
        </w:rPr>
        <w:t>Wildland</w:t>
      </w:r>
      <w:r w:rsidRPr="4D45BDAA">
        <w:rPr>
          <w:rFonts w:ascii="Segoe UI" w:eastAsia="Segoe UI" w:hAnsi="Segoe UI" w:cs="Segoe UI"/>
          <w:lang w:val="is"/>
        </w:rPr>
        <w:t xml:space="preserve">, sem frumsýnd </w:t>
      </w:r>
      <w:r w:rsidRPr="4D45BDAA">
        <w:rPr>
          <w:rFonts w:ascii="Segoe UI" w:eastAsia="Segoe UI" w:hAnsi="Segoe UI" w:cs="Segoe UI"/>
          <w:lang w:val="is"/>
        </w:rPr>
        <w:lastRenderedPageBreak/>
        <w:t xml:space="preserve">var á kvikmyndahátíðinni í Berlín árið 2020, hlaut lof gagnrýnenda og var tilnefnd til GWFF-verðlaunanna fyrir bestu fyrstu kvikmynd í fullri lengd. Árin 2021-2022 leikstýrði Jeanette dönsku sjónvarpsþáttaröðinni </w:t>
      </w:r>
      <w:r w:rsidRPr="4D45BDAA">
        <w:rPr>
          <w:rFonts w:ascii="Segoe UI" w:eastAsia="Segoe UI" w:hAnsi="Segoe UI" w:cs="Segoe UI"/>
          <w:i/>
          <w:iCs/>
          <w:lang w:val="is"/>
        </w:rPr>
        <w:t>The Dreamer</w:t>
      </w:r>
      <w:r w:rsidRPr="4D45BDAA">
        <w:rPr>
          <w:rFonts w:ascii="Segoe UI" w:eastAsia="Segoe UI" w:hAnsi="Segoe UI" w:cs="Segoe UI"/>
          <w:b/>
          <w:bCs/>
          <w:i/>
          <w:iCs/>
          <w:lang w:val="is"/>
        </w:rPr>
        <w:t xml:space="preserve"> </w:t>
      </w:r>
      <w:r w:rsidRPr="4D45BDAA">
        <w:rPr>
          <w:rFonts w:ascii="Segoe UI" w:eastAsia="Segoe UI" w:hAnsi="Segoe UI" w:cs="Segoe UI"/>
          <w:lang w:val="is"/>
        </w:rPr>
        <w:t xml:space="preserve">fyrir Viaplay. Þáttaröðin var frumsýnd á Cannes Séries vorið 2022 og var Connie Nielsen tilnefnd til Emmy-verðlauna sem besta leikkona. Árið 2023 þróaði Jeanette hugmyndina að annarri seríu hinnar BAFTA-tilnefndu sjónvarpsþáttaraðar </w:t>
      </w:r>
      <w:r w:rsidRPr="4D45BDAA">
        <w:rPr>
          <w:rFonts w:ascii="Segoe UI" w:eastAsia="Segoe UI" w:hAnsi="Segoe UI" w:cs="Segoe UI"/>
          <w:i/>
          <w:iCs/>
          <w:lang w:val="is"/>
        </w:rPr>
        <w:t>The Responder</w:t>
      </w:r>
      <w:r w:rsidRPr="4D45BDAA">
        <w:rPr>
          <w:rFonts w:ascii="Segoe UI" w:eastAsia="Segoe UI" w:hAnsi="Segoe UI" w:cs="Segoe UI"/>
          <w:b/>
          <w:bCs/>
          <w:i/>
          <w:iCs/>
          <w:lang w:val="is"/>
        </w:rPr>
        <w:t xml:space="preserve"> </w:t>
      </w:r>
      <w:r w:rsidRPr="4D45BDAA">
        <w:rPr>
          <w:rFonts w:ascii="Segoe UI" w:eastAsia="Segoe UI" w:hAnsi="Segoe UI" w:cs="Segoe UI"/>
          <w:lang w:val="is"/>
        </w:rPr>
        <w:t xml:space="preserve">fyrir BBC, með Martin Freeman í aðalhlutverki. </w:t>
      </w:r>
      <w:r w:rsidRPr="4D45BDAA">
        <w:rPr>
          <w:rFonts w:ascii="Segoe UI" w:eastAsia="Segoe UI" w:hAnsi="Segoe UI" w:cs="Segoe UI"/>
          <w:i/>
          <w:iCs/>
          <w:lang w:val="is"/>
        </w:rPr>
        <w:t>Byrjanir</w:t>
      </w:r>
      <w:r w:rsidRPr="4D45BDAA">
        <w:rPr>
          <w:rFonts w:ascii="Segoe UI" w:eastAsia="Segoe UI" w:hAnsi="Segoe UI" w:cs="Segoe UI"/>
          <w:lang w:val="is"/>
        </w:rPr>
        <w:t xml:space="preserve">, önnur kvikmynd hennar, var heimsfrumsýnd í Panorama-flokki kvikmyndahátíðarinnar í Berlín 2025. Árið 2026 leikstýrði Jeanette fyrstu þremur þáttunum í BBC-þáttaröðinni </w:t>
      </w:r>
      <w:r w:rsidRPr="4D45BDAA">
        <w:rPr>
          <w:rFonts w:ascii="Segoe UI" w:eastAsia="Segoe UI" w:hAnsi="Segoe UI" w:cs="Segoe UI"/>
          <w:i/>
          <w:iCs/>
          <w:lang w:val="is"/>
        </w:rPr>
        <w:t>Waiting for The Out</w:t>
      </w:r>
      <w:r w:rsidRPr="4D45BDAA">
        <w:rPr>
          <w:rFonts w:ascii="Segoe UI" w:eastAsia="Segoe UI" w:hAnsi="Segoe UI" w:cs="Segoe UI"/>
          <w:lang w:val="is"/>
        </w:rPr>
        <w:t xml:space="preserve">, sem hlaut lof gagnrýnenda og vann til verðlauna fyrir besta handrit á SeriesMania-hátíðinni. </w:t>
      </w:r>
    </w:p>
    <w:p w14:paraId="090CB13B" w14:textId="0988E69F" w:rsidR="008A1E70" w:rsidRPr="00A03910" w:rsidRDefault="5ACFA081" w:rsidP="4D45BDAA">
      <w:pPr>
        <w:rPr>
          <w:rFonts w:ascii="Segoe UI" w:eastAsia="Segoe UI" w:hAnsi="Segoe UI" w:cs="Segoe UI"/>
          <w:lang w:val="is"/>
        </w:rPr>
      </w:pPr>
      <w:r w:rsidRPr="4D45BDAA">
        <w:rPr>
          <w:rFonts w:ascii="Segoe UI" w:eastAsia="Segoe UI" w:hAnsi="Segoe UI" w:cs="Segoe UI"/>
          <w:b/>
          <w:bCs/>
          <w:lang w:val="is"/>
        </w:rPr>
        <w:t>Rasmus Birch</w:t>
      </w:r>
      <w:r w:rsidRPr="4D45BDAA">
        <w:rPr>
          <w:rFonts w:ascii="Segoe UI" w:eastAsia="Segoe UI" w:hAnsi="Segoe UI" w:cs="Segoe UI"/>
          <w:lang w:val="is"/>
        </w:rPr>
        <w:t xml:space="preserve"> er danskur handritshöfundur og fyrsta kvikmynd hans í fullri lengd, </w:t>
      </w:r>
      <w:r w:rsidRPr="4D45BDAA">
        <w:rPr>
          <w:rFonts w:ascii="Segoe UI" w:eastAsia="Segoe UI" w:hAnsi="Segoe UI" w:cs="Segoe UI"/>
          <w:i/>
          <w:iCs/>
          <w:lang w:val="is"/>
        </w:rPr>
        <w:t xml:space="preserve">Bræðralag </w:t>
      </w:r>
      <w:r w:rsidRPr="4D45BDAA">
        <w:rPr>
          <w:rFonts w:ascii="Segoe UI" w:eastAsia="Segoe UI" w:hAnsi="Segoe UI" w:cs="Segoe UI"/>
          <w:lang w:val="is"/>
        </w:rPr>
        <w:t>(</w:t>
      </w:r>
      <w:r w:rsidRPr="4D45BDAA">
        <w:rPr>
          <w:rFonts w:ascii="Segoe UI" w:eastAsia="Segoe UI" w:hAnsi="Segoe UI" w:cs="Segoe UI"/>
          <w:i/>
          <w:iCs/>
          <w:lang w:val="is"/>
        </w:rPr>
        <w:t xml:space="preserve">Broderskab, </w:t>
      </w:r>
      <w:r w:rsidRPr="4D45BDAA">
        <w:rPr>
          <w:rFonts w:ascii="Segoe UI" w:eastAsia="Segoe UI" w:hAnsi="Segoe UI" w:cs="Segoe UI"/>
          <w:lang w:val="is"/>
        </w:rPr>
        <w:t xml:space="preserve">2009), vann til fjölmargra verðlauna, þar á meðal aðalverlauna alþjóðlegu kvikmyndahátíðarinnar í Róm. </w:t>
      </w:r>
      <w:r w:rsidRPr="4D45BDAA">
        <w:rPr>
          <w:rFonts w:ascii="Segoe UI" w:eastAsia="Segoe UI" w:hAnsi="Segoe UI" w:cs="Segoe UI"/>
          <w:i/>
          <w:iCs/>
          <w:lang w:val="is"/>
        </w:rPr>
        <w:t xml:space="preserve">Þegar dýrin dreymir (Når dyrene drømmer, </w:t>
      </w:r>
      <w:r w:rsidRPr="4D45BDAA">
        <w:rPr>
          <w:rFonts w:ascii="Segoe UI" w:eastAsia="Segoe UI" w:hAnsi="Segoe UI" w:cs="Segoe UI"/>
          <w:lang w:val="is"/>
        </w:rPr>
        <w:t xml:space="preserve">2014), önnur kvikmynd hans, var valin til sýningar á gagnrýnendavikunni í Cannes og var handrit hans tilnefnt til verðlauna dönsku kvikmyndaakademíunnar. Síðan þá hefur Birch skrifað handritin að </w:t>
      </w:r>
      <w:r w:rsidRPr="4D45BDAA">
        <w:rPr>
          <w:rFonts w:ascii="Segoe UI" w:eastAsia="Segoe UI" w:hAnsi="Segoe UI" w:cs="Segoe UI"/>
          <w:i/>
          <w:iCs/>
          <w:lang w:val="is"/>
        </w:rPr>
        <w:t>Sjálfsmorðstúristinn</w:t>
      </w:r>
      <w:r w:rsidRPr="4D45BDAA">
        <w:rPr>
          <w:rFonts w:ascii="Segoe UI" w:eastAsia="Segoe UI" w:hAnsi="Segoe UI" w:cs="Segoe UI"/>
          <w:lang w:val="is"/>
        </w:rPr>
        <w:t xml:space="preserve"> (</w:t>
      </w:r>
      <w:r w:rsidRPr="4D45BDAA">
        <w:rPr>
          <w:rFonts w:ascii="Segoe UI" w:eastAsia="Segoe UI" w:hAnsi="Segoe UI" w:cs="Segoe UI"/>
          <w:i/>
          <w:iCs/>
          <w:lang w:val="is"/>
        </w:rPr>
        <w:t>Selvmordsturisten</w:t>
      </w:r>
      <w:r w:rsidRPr="4D45BDAA">
        <w:rPr>
          <w:rFonts w:ascii="Segoe UI" w:eastAsia="Segoe UI" w:hAnsi="Segoe UI" w:cs="Segoe UI"/>
          <w:lang w:val="is"/>
        </w:rPr>
        <w:t>,</w:t>
      </w:r>
      <w:r w:rsidRPr="4D45BDAA">
        <w:rPr>
          <w:rFonts w:ascii="Segoe UI" w:eastAsia="Segoe UI" w:hAnsi="Segoe UI" w:cs="Segoe UI"/>
          <w:i/>
          <w:iCs/>
          <w:lang w:val="is"/>
        </w:rPr>
        <w:t xml:space="preserve"> </w:t>
      </w:r>
      <w:r w:rsidRPr="4D45BDAA">
        <w:rPr>
          <w:rFonts w:ascii="Segoe UI" w:eastAsia="Segoe UI" w:hAnsi="Segoe UI" w:cs="Segoe UI"/>
          <w:lang w:val="is"/>
        </w:rPr>
        <w:t xml:space="preserve">2019), </w:t>
      </w:r>
      <w:r w:rsidRPr="4D45BDAA">
        <w:rPr>
          <w:rFonts w:ascii="Segoe UI" w:eastAsia="Segoe UI" w:hAnsi="Segoe UI" w:cs="Segoe UI"/>
          <w:i/>
          <w:iCs/>
          <w:lang w:val="is"/>
        </w:rPr>
        <w:t>Ungfrú Viborg</w:t>
      </w:r>
      <w:r w:rsidRPr="4D45BDAA">
        <w:rPr>
          <w:rFonts w:ascii="Segoe UI" w:eastAsia="Segoe UI" w:hAnsi="Segoe UI" w:cs="Segoe UI"/>
          <w:lang w:val="is"/>
        </w:rPr>
        <w:t xml:space="preserve"> (</w:t>
      </w:r>
      <w:r w:rsidRPr="4D45BDAA">
        <w:rPr>
          <w:rFonts w:ascii="Segoe UI" w:eastAsia="Segoe UI" w:hAnsi="Segoe UI" w:cs="Segoe UI"/>
          <w:i/>
          <w:iCs/>
          <w:lang w:val="is"/>
        </w:rPr>
        <w:t xml:space="preserve">Miss Viborg, </w:t>
      </w:r>
      <w:r w:rsidRPr="4D45BDAA">
        <w:rPr>
          <w:rFonts w:ascii="Segoe UI" w:eastAsia="Segoe UI" w:hAnsi="Segoe UI" w:cs="Segoe UI"/>
          <w:lang w:val="is"/>
        </w:rPr>
        <w:t xml:space="preserve">2022) og </w:t>
      </w:r>
      <w:r w:rsidRPr="4D45BDAA">
        <w:rPr>
          <w:rFonts w:ascii="Segoe UI" w:eastAsia="Segoe UI" w:hAnsi="Segoe UI" w:cs="Segoe UI"/>
          <w:i/>
          <w:iCs/>
          <w:lang w:val="is"/>
        </w:rPr>
        <w:t>Verk ástarinnar</w:t>
      </w:r>
      <w:r w:rsidRPr="4D45BDAA">
        <w:rPr>
          <w:rFonts w:ascii="Segoe UI" w:eastAsia="Segoe UI" w:hAnsi="Segoe UI" w:cs="Segoe UI"/>
          <w:lang w:val="is"/>
        </w:rPr>
        <w:t xml:space="preserve"> (</w:t>
      </w:r>
      <w:r w:rsidRPr="4D45BDAA">
        <w:rPr>
          <w:rFonts w:ascii="Segoe UI" w:eastAsia="Segoe UI" w:hAnsi="Segoe UI" w:cs="Segoe UI"/>
          <w:i/>
          <w:iCs/>
          <w:lang w:val="is"/>
        </w:rPr>
        <w:t>Kærlighedens</w:t>
      </w:r>
      <w:r w:rsidRPr="4D45BDAA">
        <w:rPr>
          <w:rFonts w:ascii="Segoe UI" w:eastAsia="Segoe UI" w:hAnsi="Segoe UI" w:cs="Segoe UI"/>
          <w:lang w:val="is"/>
        </w:rPr>
        <w:t xml:space="preserve"> </w:t>
      </w:r>
      <w:r w:rsidRPr="4D45BDAA">
        <w:rPr>
          <w:rFonts w:ascii="Segoe UI" w:eastAsia="Segoe UI" w:hAnsi="Segoe UI" w:cs="Segoe UI"/>
          <w:i/>
          <w:iCs/>
          <w:lang w:val="is"/>
        </w:rPr>
        <w:t>gerninger</w:t>
      </w:r>
      <w:r w:rsidRPr="4D45BDAA">
        <w:rPr>
          <w:rFonts w:ascii="Segoe UI" w:eastAsia="Segoe UI" w:hAnsi="Segoe UI" w:cs="Segoe UI"/>
          <w:lang w:val="is"/>
        </w:rPr>
        <w:t xml:space="preserve">, 2025). Árið 2025 var Byrjanir frumsýnd í Panorama-flokki kvikmyndhátíðarinnar í Berlín og er hún ein tekjuhæsta myndin í Danmörku árið 2026. Nýjasta kvikmynd hans, </w:t>
      </w:r>
      <w:r w:rsidRPr="4D45BDAA">
        <w:rPr>
          <w:rFonts w:ascii="Segoe UI" w:eastAsia="Segoe UI" w:hAnsi="Segoe UI" w:cs="Segoe UI"/>
          <w:i/>
          <w:iCs/>
          <w:lang w:val="is"/>
        </w:rPr>
        <w:t>No Rest for the Wicked</w:t>
      </w:r>
      <w:r w:rsidRPr="4D45BDAA">
        <w:rPr>
          <w:rFonts w:ascii="Segoe UI" w:eastAsia="Segoe UI" w:hAnsi="Segoe UI" w:cs="Segoe UI"/>
          <w:lang w:val="is"/>
        </w:rPr>
        <w:t>, verður heimsfrumsýnd í keppnisflokki kvikmyndahátíðarinnar FantasiaInternational síðar á þessu ári.</w:t>
      </w:r>
    </w:p>
    <w:p w14:paraId="0D8507C6" w14:textId="765E49CA" w:rsidR="008A1E70" w:rsidRPr="00A03910" w:rsidRDefault="5BDD737C" w:rsidP="4D45BDAA">
      <w:pPr>
        <w:rPr>
          <w:rFonts w:ascii="Segoe UI" w:eastAsia="Segoe UI" w:hAnsi="Segoe UI" w:cs="Segoe UI"/>
          <w:lang w:val="is"/>
        </w:rPr>
      </w:pPr>
      <w:r w:rsidRPr="4D45BDAA">
        <w:rPr>
          <w:rFonts w:ascii="Segoe UI" w:eastAsia="Segoe UI" w:hAnsi="Segoe UI" w:cs="Segoe UI"/>
          <w:b/>
          <w:bCs/>
          <w:lang w:val="is"/>
        </w:rPr>
        <w:t>Eva Jakobsen</w:t>
      </w:r>
      <w:r w:rsidRPr="4D45BDAA">
        <w:rPr>
          <w:rFonts w:ascii="Segoe UI" w:eastAsia="Segoe UI" w:hAnsi="Segoe UI" w:cs="Segoe UI"/>
          <w:lang w:val="is"/>
        </w:rPr>
        <w:t xml:space="preserve">, sem starfar í Kaupmannahöfn, hefur verið framleiðandi, yfirframleiðandi og meðframleiðandi fjölmargra kvikmynda margra af virtustu leikstjórum og höfundum listrænna kvikmynda á Norðurlöndum og víðar. Hún hefur komið að framleiðslu fleiri en 50 kvikmynda, svo sem </w:t>
      </w:r>
      <w:r w:rsidRPr="4D45BDAA">
        <w:rPr>
          <w:rFonts w:ascii="Segoe UI" w:eastAsia="Segoe UI" w:hAnsi="Segoe UI" w:cs="Segoe UI"/>
          <w:i/>
          <w:iCs/>
          <w:lang w:val="is"/>
        </w:rPr>
        <w:t>Byrjana</w:t>
      </w:r>
      <w:r w:rsidRPr="4D45BDAA">
        <w:rPr>
          <w:rFonts w:ascii="Segoe UI" w:eastAsia="Segoe UI" w:hAnsi="Segoe UI" w:cs="Segoe UI"/>
          <w:lang w:val="is"/>
        </w:rPr>
        <w:t xml:space="preserve"> (Berlinale 2025), </w:t>
      </w:r>
      <w:r w:rsidRPr="4D45BDAA">
        <w:rPr>
          <w:rFonts w:ascii="Segoe UI" w:eastAsia="Segoe UI" w:hAnsi="Segoe UI" w:cs="Segoe UI"/>
          <w:i/>
          <w:iCs/>
          <w:lang w:val="is"/>
        </w:rPr>
        <w:t>Bláa serksins</w:t>
      </w:r>
      <w:r w:rsidRPr="4D45BDAA">
        <w:rPr>
          <w:rFonts w:ascii="Segoe UI" w:eastAsia="Segoe UI" w:hAnsi="Segoe UI" w:cs="Segoe UI"/>
          <w:lang w:val="is"/>
        </w:rPr>
        <w:t xml:space="preserve"> (Le Bleu du caftan, Cannes, 2022) og </w:t>
      </w:r>
      <w:r w:rsidRPr="4D45BDAA">
        <w:rPr>
          <w:rFonts w:ascii="Segoe UI" w:eastAsia="Segoe UI" w:hAnsi="Segoe UI" w:cs="Segoe UI"/>
          <w:i/>
          <w:iCs/>
          <w:lang w:val="is"/>
        </w:rPr>
        <w:t>Verstu manneskju í heimi</w:t>
      </w:r>
      <w:r w:rsidRPr="4D45BDAA">
        <w:rPr>
          <w:rFonts w:ascii="Segoe UI" w:eastAsia="Segoe UI" w:hAnsi="Segoe UI" w:cs="Segoe UI"/>
          <w:lang w:val="is"/>
        </w:rPr>
        <w:t xml:space="preserve"> (</w:t>
      </w:r>
      <w:r w:rsidRPr="4D45BDAA">
        <w:rPr>
          <w:rFonts w:ascii="Segoe UI" w:eastAsia="Segoe UI" w:hAnsi="Segoe UI" w:cs="Segoe UI"/>
          <w:i/>
          <w:iCs/>
          <w:lang w:val="is"/>
        </w:rPr>
        <w:t>Verdens værste menneske</w:t>
      </w:r>
      <w:r w:rsidRPr="4D45BDAA">
        <w:rPr>
          <w:rFonts w:ascii="Segoe UI" w:eastAsia="Segoe UI" w:hAnsi="Segoe UI" w:cs="Segoe UI"/>
          <w:lang w:val="is"/>
        </w:rPr>
        <w:t>, Cannes, 2021). Framleiðsla hennar er nú undir hatti Mater Pictures, fyrirtækis sem hún stofnaði árið 2025. Jacobsen fékk útnefninguna Producer on the Move árið 2014. Hún er meðlimur ACE Producers (ACE 25), Evrópsku kvikmyndaakademíunnar og Academy of Motion Pictures Arts &amp; Sciences (AMPAS). Eva er handhafi heiðursverlaunanna „IB-Award“, sem Félag danskra kvikmyndaleikstjóra veitir leikstjórum fyrir hugrekki, framsækni og tilraunamennsku. Jakobsen er með B.A.-gráðu í kvikmynda- og miðlafræðum frá Kaupmannahafnarháskóla.</w:t>
      </w:r>
    </w:p>
    <w:p w14:paraId="0797AC7D" w14:textId="2BB6B080" w:rsidR="00D14F97" w:rsidRPr="005250FF" w:rsidRDefault="1E6AF3C8" w:rsidP="4D45BDAA">
      <w:pPr>
        <w:jc w:val="both"/>
        <w:rPr>
          <w:rFonts w:ascii="Segoe UI" w:eastAsia="Segoe UI" w:hAnsi="Segoe UI" w:cs="Segoe UI"/>
          <w:lang w:val="is"/>
        </w:rPr>
      </w:pPr>
      <w:r w:rsidRPr="4D45BDAA">
        <w:rPr>
          <w:rFonts w:ascii="Segoe UI" w:eastAsia="Segoe UI" w:hAnsi="Segoe UI" w:cs="Segoe UI"/>
          <w:b/>
          <w:bCs/>
          <w:lang w:val="is"/>
        </w:rPr>
        <w:lastRenderedPageBreak/>
        <w:t>Katrin Pors</w:t>
      </w:r>
      <w:r w:rsidRPr="4D45BDAA">
        <w:rPr>
          <w:rFonts w:ascii="Segoe UI" w:eastAsia="Segoe UI" w:hAnsi="Segoe UI" w:cs="Segoe UI"/>
          <w:lang w:val="is"/>
        </w:rPr>
        <w:t xml:space="preserve"> frá Danmörku er stofnandi og framleiðandi Snowglobe. Ásamt Antoni Mána Svanssyni hefur hún framleitt síðustu fimm verkefni Hlyns Pálmasonar og er hún einnig framleiðandi </w:t>
      </w:r>
      <w:r w:rsidRPr="4D45BDAA">
        <w:rPr>
          <w:rFonts w:ascii="Segoe UI" w:eastAsia="Segoe UI" w:hAnsi="Segoe UI" w:cs="Segoe UI"/>
          <w:i/>
          <w:iCs/>
          <w:lang w:val="is"/>
        </w:rPr>
        <w:t xml:space="preserve">Byrjana </w:t>
      </w:r>
      <w:r w:rsidRPr="4D45BDAA">
        <w:rPr>
          <w:rFonts w:ascii="Segoe UI" w:eastAsia="Segoe UI" w:hAnsi="Segoe UI" w:cs="Segoe UI"/>
          <w:lang w:val="is"/>
        </w:rPr>
        <w:t>(</w:t>
      </w:r>
      <w:r w:rsidRPr="4D45BDAA">
        <w:rPr>
          <w:rFonts w:ascii="Segoe UI" w:eastAsia="Segoe UI" w:hAnsi="Segoe UI" w:cs="Segoe UI"/>
          <w:i/>
          <w:iCs/>
          <w:lang w:val="is"/>
        </w:rPr>
        <w:t>Begyndelser</w:t>
      </w:r>
      <w:r w:rsidRPr="4D45BDAA">
        <w:rPr>
          <w:rFonts w:ascii="Segoe UI" w:eastAsia="Segoe UI" w:hAnsi="Segoe UI" w:cs="Segoe UI"/>
          <w:lang w:val="is"/>
        </w:rPr>
        <w:t xml:space="preserve">), sem tilnefnd er til kvikmyndaverðlauna Norðurlandaráðs árið 2026, og meðframleiðandi </w:t>
      </w:r>
      <w:r w:rsidRPr="4D45BDAA">
        <w:rPr>
          <w:rFonts w:ascii="Segoe UI" w:eastAsia="Segoe UI" w:hAnsi="Segoe UI" w:cs="Segoe UI"/>
          <w:i/>
          <w:iCs/>
          <w:lang w:val="is"/>
        </w:rPr>
        <w:t>Verstu manneskju í heimi</w:t>
      </w:r>
      <w:r w:rsidRPr="4D45BDAA">
        <w:rPr>
          <w:rFonts w:ascii="Segoe UI" w:eastAsia="Segoe UI" w:hAnsi="Segoe UI" w:cs="Segoe UI"/>
          <w:lang w:val="is"/>
        </w:rPr>
        <w:t xml:space="preserve"> (</w:t>
      </w:r>
      <w:r w:rsidRPr="4D45BDAA">
        <w:rPr>
          <w:rFonts w:ascii="Segoe UI" w:eastAsia="Segoe UI" w:hAnsi="Segoe UI" w:cs="Segoe UI"/>
          <w:i/>
          <w:iCs/>
          <w:lang w:val="is"/>
        </w:rPr>
        <w:t>Verdens værste menneske)</w:t>
      </w:r>
      <w:r w:rsidRPr="4D45BDAA">
        <w:rPr>
          <w:rFonts w:ascii="Segoe UI" w:eastAsia="Segoe UI" w:hAnsi="Segoe UI" w:cs="Segoe UI"/>
          <w:lang w:val="is"/>
        </w:rPr>
        <w:t xml:space="preserve">, sem var tilnefnd til sömu verðlauna árið 2022, og handhafa Palm D‘or þessa árs, </w:t>
      </w:r>
      <w:r w:rsidRPr="4D45BDAA">
        <w:rPr>
          <w:rFonts w:ascii="Segoe UI" w:eastAsia="Segoe UI" w:hAnsi="Segoe UI" w:cs="Segoe UI"/>
          <w:i/>
          <w:iCs/>
          <w:lang w:val="is"/>
        </w:rPr>
        <w:t>Fjord.</w:t>
      </w:r>
      <w:r w:rsidRPr="4D45BDAA">
        <w:rPr>
          <w:rFonts w:ascii="Segoe UI" w:eastAsia="Segoe UI" w:hAnsi="Segoe UI" w:cs="Segoe UI"/>
          <w:lang w:val="is"/>
        </w:rPr>
        <w:t xml:space="preserve"> </w:t>
      </w:r>
    </w:p>
    <w:p w14:paraId="180ED780" w14:textId="754C34EF" w:rsidR="00D14F97" w:rsidRPr="00A03910" w:rsidRDefault="23284BFC" w:rsidP="4D45BDAA">
      <w:pPr>
        <w:rPr>
          <w:rFonts w:ascii="Segoe UI" w:eastAsia="Segoe UI" w:hAnsi="Segoe UI" w:cs="Segoe UI"/>
          <w:color w:val="000000"/>
          <w:lang w:val="is"/>
        </w:rPr>
      </w:pPr>
      <w:r w:rsidRPr="4D45BDAA">
        <w:rPr>
          <w:rFonts w:ascii="Segoe UI" w:eastAsia="Segoe UI" w:hAnsi="Segoe UI" w:cs="Segoe UI"/>
          <w:b/>
          <w:bCs/>
          <w:color w:val="000000" w:themeColor="text1"/>
          <w:lang w:val="is"/>
        </w:rPr>
        <w:t>Mikkel Jersin</w:t>
      </w:r>
      <w:r w:rsidRPr="4D45BDAA">
        <w:rPr>
          <w:rFonts w:ascii="Segoe UI" w:eastAsia="Segoe UI" w:hAnsi="Segoe UI" w:cs="Segoe UI"/>
          <w:color w:val="000000" w:themeColor="text1"/>
          <w:lang w:val="is"/>
        </w:rPr>
        <w:t xml:space="preserve"> er verðlaunaður danskur framleiðandi. Hann er einn af stofnendum Snowglobe og hefur komið að framleiðslu fleiri en 40 kvikmynda. Hann útskrifaðist úr Kvikmyndaskóla Danmerkur árið 2011 með meistaragráðu í kvikmyndaframleiðslu og stundaði síðar nám á EAVE-námsleiðinni. Jersin er einnig með bakkalárgráðu í viðskiptasamskiptum og alþjóðlegri markaðssetningu frá Viðskiptaháskólanum í Kaupmannahöfn.</w:t>
      </w:r>
    </w:p>
    <w:p w14:paraId="0C6E0F43" w14:textId="77777777" w:rsidR="00D14F97" w:rsidRPr="00A03910" w:rsidRDefault="23284BFC" w:rsidP="4D45BDAA">
      <w:pPr>
        <w:rPr>
          <w:rFonts w:ascii="Segoe UI" w:eastAsia="Segoe UI" w:hAnsi="Segoe UI" w:cs="Segoe UI"/>
          <w:color w:val="000000"/>
          <w:lang w:val="is"/>
        </w:rPr>
      </w:pPr>
      <w:r w:rsidRPr="4D45BDAA">
        <w:rPr>
          <w:rFonts w:ascii="Segoe UI" w:eastAsia="Segoe UI" w:hAnsi="Segoe UI" w:cs="Segoe UI"/>
          <w:color w:val="000000" w:themeColor="text1"/>
          <w:lang w:val="is"/>
        </w:rPr>
        <w:t> The Hollywood Reporter tilnefndi hann sem einn af ungu meisturum Evrópu og Screen International veitti honum nafnbótina „Future Screen Leader“. Mikkel meðframleiddi nýlega</w:t>
      </w:r>
      <w:r w:rsidRPr="4D45BDAA">
        <w:rPr>
          <w:rFonts w:ascii="Segoe UI" w:eastAsia="Segoe UI" w:hAnsi="Segoe UI" w:cs="Segoe UI"/>
          <w:i/>
          <w:iCs/>
          <w:color w:val="000000" w:themeColor="text1"/>
          <w:lang w:val="is"/>
        </w:rPr>
        <w:t xml:space="preserve"> Versta manneskja í heimi (Verdens værste menneske) </w:t>
      </w:r>
      <w:r w:rsidRPr="4D45BDAA">
        <w:rPr>
          <w:rFonts w:ascii="Segoe UI" w:eastAsia="Segoe UI" w:hAnsi="Segoe UI" w:cs="Segoe UI"/>
          <w:color w:val="000000" w:themeColor="text1"/>
          <w:lang w:val="is"/>
        </w:rPr>
        <w:t xml:space="preserve">eftir Joachim Trier, sem var tilnefnd til tveggja Óskarsverðlauna auk tveggja BAFTA-verðlauna og kvikmyndaverðlauna Norðurlandaráðs.  Jersin hlaut viðurkenninguna „Producer on The Move“ frá European Film Promotion á kvikmyndahátíðinni í Cannes 2016 og frumsýndi sama ár </w:t>
      </w:r>
      <w:r w:rsidRPr="4D45BDAA">
        <w:rPr>
          <w:rFonts w:ascii="Segoe UI" w:eastAsia="Segoe UI" w:hAnsi="Segoe UI" w:cs="Segoe UI"/>
          <w:i/>
          <w:iCs/>
          <w:color w:val="000000" w:themeColor="text1"/>
          <w:lang w:val="is"/>
        </w:rPr>
        <w:t>Louder Than Bombs</w:t>
      </w:r>
      <w:r w:rsidRPr="4D45BDAA">
        <w:rPr>
          <w:rFonts w:ascii="Segoe UI" w:eastAsia="Segoe UI" w:hAnsi="Segoe UI" w:cs="Segoe UI"/>
          <w:color w:val="000000" w:themeColor="text1"/>
          <w:lang w:val="is"/>
        </w:rPr>
        <w:t xml:space="preserve"> eftir Trier í keppnisflokki hátíðarinnar. Kvikmyndin hlaut kvikmyndaverðlaun Norðurlandaráðs. Árið 2015 framleiddi hann </w:t>
      </w:r>
      <w:r w:rsidRPr="4D45BDAA">
        <w:rPr>
          <w:rFonts w:ascii="Segoe UI" w:eastAsia="Segoe UI" w:hAnsi="Segoe UI" w:cs="Segoe UI"/>
          <w:i/>
          <w:iCs/>
          <w:color w:val="000000" w:themeColor="text1"/>
          <w:lang w:val="is"/>
        </w:rPr>
        <w:t>Þresti</w:t>
      </w:r>
      <w:r w:rsidRPr="4D45BDAA">
        <w:rPr>
          <w:rFonts w:ascii="Segoe UI" w:eastAsia="Segoe UI" w:hAnsi="Segoe UI" w:cs="Segoe UI"/>
          <w:color w:val="000000" w:themeColor="text1"/>
          <w:lang w:val="is"/>
        </w:rPr>
        <w:t xml:space="preserve"> eftir Rúnar Rúnarsson, sem tilnefnd var til kvikmyndaverðlauna Norðurlandaráðs og hlaut aðalverðlaun kvikmyndahátíðarinnar í San Sebiastian, Gullnu skelina (Concha de Oro). Árið 2016 vann kvikmyndin </w:t>
      </w:r>
      <w:r w:rsidRPr="4D45BDAA">
        <w:rPr>
          <w:rFonts w:ascii="Segoe UI" w:eastAsia="Segoe UI" w:hAnsi="Segoe UI" w:cs="Segoe UI"/>
          <w:i/>
          <w:iCs/>
          <w:color w:val="000000" w:themeColor="text1"/>
          <w:lang w:val="is"/>
        </w:rPr>
        <w:t xml:space="preserve">Godless </w:t>
      </w:r>
      <w:r w:rsidRPr="4D45BDAA">
        <w:rPr>
          <w:rFonts w:ascii="Segoe UI" w:eastAsia="Segoe UI" w:hAnsi="Segoe UI" w:cs="Segoe UI"/>
          <w:color w:val="000000" w:themeColor="text1"/>
          <w:lang w:val="is"/>
        </w:rPr>
        <w:t xml:space="preserve">eftir Ralitzu Petrovu, sem hann meðframleiddi, aðalverðlaunin Gullna hlébarðann á kvikmyndahátíðinni í Locarno. Hann meðframleiddi einnig </w:t>
      </w:r>
      <w:r w:rsidRPr="4D45BDAA">
        <w:rPr>
          <w:rFonts w:ascii="Segoe UI" w:eastAsia="Segoe UI" w:hAnsi="Segoe UI" w:cs="Segoe UI"/>
          <w:i/>
          <w:iCs/>
          <w:color w:val="000000" w:themeColor="text1"/>
          <w:lang w:val="is"/>
        </w:rPr>
        <w:t>The Untamed</w:t>
      </w:r>
      <w:r w:rsidRPr="4D45BDAA">
        <w:rPr>
          <w:rFonts w:ascii="Segoe UI" w:eastAsia="Segoe UI" w:hAnsi="Segoe UI" w:cs="Segoe UI"/>
          <w:color w:val="000000" w:themeColor="text1"/>
          <w:lang w:val="is"/>
        </w:rPr>
        <w:t> eftir Amat Escalante, sem hlaut Silfurljónið á kvikmyndahátíðinni í Feneyjum. </w:t>
      </w:r>
    </w:p>
    <w:p w14:paraId="642566A8" w14:textId="46B4003E" w:rsidR="00D14F97" w:rsidRPr="00A03910" w:rsidRDefault="00D14F97" w:rsidP="0563539D">
      <w:pPr>
        <w:rPr>
          <w:rFonts w:ascii="Segoe UI" w:eastAsia="Segoe UI" w:hAnsi="Segoe UI" w:cs="Segoe UI"/>
          <w:lang w:val="is"/>
        </w:rPr>
      </w:pPr>
    </w:p>
    <w:p w14:paraId="7A0B2171" w14:textId="77777777" w:rsidR="00D14F97" w:rsidRPr="00A03910" w:rsidRDefault="00D14F97" w:rsidP="4D45BDAA">
      <w:pPr>
        <w:rPr>
          <w:rFonts w:ascii="Segoe UI" w:eastAsia="Segoe UI" w:hAnsi="Segoe UI" w:cs="Segoe UI"/>
          <w:lang w:val="is"/>
        </w:rPr>
      </w:pPr>
    </w:p>
    <w:p w14:paraId="4AE0AF13" w14:textId="47D275B2" w:rsidR="00E4606C" w:rsidRPr="00A03910" w:rsidRDefault="607E879D" w:rsidP="4D45BDAA">
      <w:pPr>
        <w:rPr>
          <w:rFonts w:ascii="Segoe UI" w:eastAsia="Segoe UI" w:hAnsi="Segoe UI" w:cs="Segoe UI"/>
          <w:b/>
          <w:bCs/>
          <w:lang w:val="is"/>
        </w:rPr>
      </w:pPr>
      <w:r w:rsidRPr="4D45BDAA">
        <w:rPr>
          <w:rFonts w:ascii="Segoe UI" w:eastAsia="Segoe UI" w:hAnsi="Segoe UI" w:cs="Segoe UI"/>
          <w:b/>
          <w:bCs/>
          <w:lang w:val="is"/>
        </w:rPr>
        <w:t>Stutt samantekt</w:t>
      </w:r>
    </w:p>
    <w:p w14:paraId="2B9F2ED0" w14:textId="1C15C92D" w:rsidR="00E4606C" w:rsidRPr="00A03910" w:rsidRDefault="6038430A" w:rsidP="4D45BDAA">
      <w:pPr>
        <w:rPr>
          <w:rFonts w:ascii="Segoe UI" w:eastAsia="Segoe UI" w:hAnsi="Segoe UI" w:cs="Segoe UI"/>
          <w:lang w:val="is"/>
        </w:rPr>
      </w:pPr>
      <w:r w:rsidRPr="4D45BDAA">
        <w:rPr>
          <w:rFonts w:ascii="Segoe UI" w:eastAsia="Segoe UI" w:hAnsi="Segoe UI" w:cs="Segoe UI"/>
          <w:lang w:val="is"/>
        </w:rPr>
        <w:t>Í miðju skilnaðarferli fær Ane heilablóðfall, svo hún og Thomas neyðast til að halda áfram að búa saman og bíða með að segja börnum sínum frá skilnaðinum. Saman standa þau frammi fyrir breyttum veruleika og finna von á óvæntum stöðum.</w:t>
      </w:r>
    </w:p>
    <w:p w14:paraId="6BF484CA" w14:textId="77777777" w:rsidR="00E4606C" w:rsidRPr="00A03910" w:rsidRDefault="00E4606C" w:rsidP="4D45BDAA">
      <w:pPr>
        <w:rPr>
          <w:rFonts w:ascii="Segoe UI" w:eastAsia="Segoe UI" w:hAnsi="Segoe UI" w:cs="Segoe UI"/>
          <w:lang w:val="is"/>
        </w:rPr>
      </w:pPr>
    </w:p>
    <w:p w14:paraId="27082997" w14:textId="06C6785A" w:rsidR="00E4606C" w:rsidRPr="00A03910" w:rsidRDefault="607E879D" w:rsidP="4D45BDAA">
      <w:pPr>
        <w:rPr>
          <w:rFonts w:ascii="Segoe UI" w:eastAsia="Segoe UI" w:hAnsi="Segoe UI" w:cs="Segoe UI"/>
          <w:b/>
          <w:bCs/>
          <w:lang w:val="is"/>
        </w:rPr>
      </w:pPr>
      <w:r w:rsidRPr="4D45BDAA">
        <w:rPr>
          <w:rFonts w:ascii="Segoe UI" w:eastAsia="Segoe UI" w:hAnsi="Segoe UI" w:cs="Segoe UI"/>
          <w:b/>
          <w:bCs/>
          <w:lang w:val="is"/>
        </w:rPr>
        <w:t>Frekari upplýsingar</w:t>
      </w:r>
    </w:p>
    <w:p w14:paraId="3936D9BB" w14:textId="1AD6E467" w:rsidR="00E4606C" w:rsidRPr="00A03910" w:rsidRDefault="6038430A" w:rsidP="4D45BDAA">
      <w:pPr>
        <w:rPr>
          <w:rFonts w:ascii="Segoe UI" w:eastAsia="Segoe UI" w:hAnsi="Segoe UI" w:cs="Segoe UI"/>
          <w:b/>
          <w:bCs/>
          <w:lang w:val="is"/>
        </w:rPr>
      </w:pPr>
      <w:r w:rsidRPr="4D45BDAA">
        <w:rPr>
          <w:rFonts w:ascii="Segoe UI" w:eastAsia="Segoe UI" w:hAnsi="Segoe UI" w:cs="Segoe UI"/>
          <w:b/>
          <w:bCs/>
          <w:lang w:val="is"/>
        </w:rPr>
        <w:lastRenderedPageBreak/>
        <w:t xml:space="preserve">Frumsýning innanlands: </w:t>
      </w:r>
      <w:r w:rsidRPr="4D45BDAA">
        <w:rPr>
          <w:rFonts w:ascii="Segoe UI" w:eastAsia="Segoe UI" w:hAnsi="Segoe UI" w:cs="Segoe UI"/>
          <w:lang w:val="is"/>
        </w:rPr>
        <w:t>15.1.2026</w:t>
      </w:r>
      <w:r w:rsidR="17ED0D91" w:rsidRPr="0009053E">
        <w:rPr>
          <w:lang w:val="is"/>
        </w:rPr>
        <w:br/>
      </w:r>
      <w:r w:rsidRPr="4D45BDAA">
        <w:rPr>
          <w:rFonts w:ascii="Segoe UI" w:eastAsia="Segoe UI" w:hAnsi="Segoe UI" w:cs="Segoe UI"/>
          <w:b/>
          <w:bCs/>
          <w:lang w:val="is"/>
        </w:rPr>
        <w:t>Framleiðslufyrirtæki:</w:t>
      </w:r>
      <w:r w:rsidRPr="4D45BDAA">
        <w:rPr>
          <w:rFonts w:ascii="Segoe UI" w:eastAsia="Segoe UI" w:hAnsi="Segoe UI" w:cs="Segoe UI"/>
          <w:lang w:val="is"/>
        </w:rPr>
        <w:t xml:space="preserve"> Snowglobe</w:t>
      </w:r>
      <w:r w:rsidR="17ED0D91" w:rsidRPr="0009053E">
        <w:rPr>
          <w:lang w:val="is"/>
        </w:rPr>
        <w:br/>
      </w:r>
      <w:r w:rsidRPr="4D45BDAA">
        <w:rPr>
          <w:rFonts w:ascii="Segoe UI" w:eastAsia="Segoe UI" w:hAnsi="Segoe UI" w:cs="Segoe UI"/>
          <w:b/>
          <w:bCs/>
          <w:lang w:val="is"/>
        </w:rPr>
        <w:t>Dreifingarfyrirtæki:</w:t>
      </w:r>
      <w:r w:rsidRPr="4D45BDAA">
        <w:rPr>
          <w:rFonts w:ascii="Segoe UI" w:eastAsia="Segoe UI" w:hAnsi="Segoe UI" w:cs="Segoe UI"/>
          <w:lang w:val="is"/>
        </w:rPr>
        <w:t xml:space="preserve"> Scanbox</w:t>
      </w:r>
      <w:r w:rsidR="17ED0D91" w:rsidRPr="0009053E">
        <w:rPr>
          <w:lang w:val="is"/>
        </w:rPr>
        <w:br/>
      </w:r>
      <w:r w:rsidRPr="4D45BDAA">
        <w:rPr>
          <w:rFonts w:ascii="Segoe UI" w:eastAsia="Segoe UI" w:hAnsi="Segoe UI" w:cs="Segoe UI"/>
          <w:b/>
          <w:bCs/>
          <w:lang w:val="is"/>
        </w:rPr>
        <w:t>Alþjóðlegur sölufulltrúi:</w:t>
      </w:r>
      <w:r w:rsidRPr="4D45BDAA">
        <w:rPr>
          <w:rFonts w:ascii="Segoe UI" w:eastAsia="Segoe UI" w:hAnsi="Segoe UI" w:cs="Segoe UI"/>
          <w:lang w:val="is"/>
        </w:rPr>
        <w:t xml:space="preserve"> REinvent</w:t>
      </w:r>
    </w:p>
    <w:sectPr w:rsidR="00E4606C" w:rsidRPr="00A039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75945472"/>
    <w:lvl w:ilvl="0">
      <w:start w:val="1"/>
      <w:numFmt w:val="bullet"/>
      <w:pStyle w:val="ListBullet"/>
      <w:lvlText w:val=""/>
      <w:lvlJc w:val="left"/>
      <w:pPr>
        <w:tabs>
          <w:tab w:val="num" w:pos="360"/>
        </w:tabs>
        <w:ind w:left="360" w:hanging="360"/>
      </w:pPr>
      <w:rPr>
        <w:rFonts w:ascii="Symbol" w:hAnsi="Symbol" w:hint="default"/>
      </w:rPr>
    </w:lvl>
  </w:abstractNum>
  <w:num w:numId="1" w16cid:durableId="847594390">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BF0"/>
    <w:rsid w:val="0009053E"/>
    <w:rsid w:val="00095A34"/>
    <w:rsid w:val="0031601C"/>
    <w:rsid w:val="005250FF"/>
    <w:rsid w:val="005D5E39"/>
    <w:rsid w:val="006479B3"/>
    <w:rsid w:val="0065285F"/>
    <w:rsid w:val="00727BF0"/>
    <w:rsid w:val="00774E0D"/>
    <w:rsid w:val="008A1E70"/>
    <w:rsid w:val="0098598D"/>
    <w:rsid w:val="00A03910"/>
    <w:rsid w:val="00B0398A"/>
    <w:rsid w:val="00C2259E"/>
    <w:rsid w:val="00CC12C4"/>
    <w:rsid w:val="00D14F97"/>
    <w:rsid w:val="00D22CDB"/>
    <w:rsid w:val="00E4606C"/>
    <w:rsid w:val="00EC4BA3"/>
    <w:rsid w:val="0161E6EF"/>
    <w:rsid w:val="016A74F1"/>
    <w:rsid w:val="042BC2BF"/>
    <w:rsid w:val="05077DF3"/>
    <w:rsid w:val="0563539D"/>
    <w:rsid w:val="06825393"/>
    <w:rsid w:val="11BAB452"/>
    <w:rsid w:val="12324BBE"/>
    <w:rsid w:val="17531DD1"/>
    <w:rsid w:val="17ED0D91"/>
    <w:rsid w:val="19AE5FC8"/>
    <w:rsid w:val="1BC73202"/>
    <w:rsid w:val="1E6AF3C8"/>
    <w:rsid w:val="23091485"/>
    <w:rsid w:val="23284BFC"/>
    <w:rsid w:val="26061D41"/>
    <w:rsid w:val="29492760"/>
    <w:rsid w:val="2E19116A"/>
    <w:rsid w:val="30E220FD"/>
    <w:rsid w:val="32F07E75"/>
    <w:rsid w:val="3E0C63EB"/>
    <w:rsid w:val="3E7EC17C"/>
    <w:rsid w:val="45775B2E"/>
    <w:rsid w:val="48BCF846"/>
    <w:rsid w:val="4AB40EAD"/>
    <w:rsid w:val="4D45BDAA"/>
    <w:rsid w:val="53BD3A9A"/>
    <w:rsid w:val="5A77C044"/>
    <w:rsid w:val="5ACFA081"/>
    <w:rsid w:val="5BDD737C"/>
    <w:rsid w:val="5EAE5641"/>
    <w:rsid w:val="5F9A3237"/>
    <w:rsid w:val="6022395C"/>
    <w:rsid w:val="6038430A"/>
    <w:rsid w:val="607E879D"/>
    <w:rsid w:val="6456A4DC"/>
    <w:rsid w:val="675C3085"/>
    <w:rsid w:val="703816BC"/>
    <w:rsid w:val="727C856B"/>
    <w:rsid w:val="7557087B"/>
    <w:rsid w:val="794CF2F9"/>
    <w:rsid w:val="7BEC0D57"/>
    <w:rsid w:val="7F3CD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689DE"/>
  <w15:chartTrackingRefBased/>
  <w15:docId w15:val="{2551250E-6A58-7249-BF9F-A207C2B6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7B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B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27B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B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B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B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B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B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B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B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B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27B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B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B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B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B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B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BF0"/>
    <w:rPr>
      <w:rFonts w:eastAsiaTheme="majorEastAsia" w:cstheme="majorBidi"/>
      <w:color w:val="272727" w:themeColor="text1" w:themeTint="D8"/>
    </w:rPr>
  </w:style>
  <w:style w:type="paragraph" w:styleId="Title">
    <w:name w:val="Title"/>
    <w:basedOn w:val="Normal"/>
    <w:next w:val="Normal"/>
    <w:link w:val="TitleChar"/>
    <w:uiPriority w:val="10"/>
    <w:qFormat/>
    <w:rsid w:val="00727B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B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B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B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BF0"/>
    <w:pPr>
      <w:spacing w:before="160"/>
      <w:jc w:val="center"/>
    </w:pPr>
    <w:rPr>
      <w:i/>
      <w:iCs/>
      <w:color w:val="404040" w:themeColor="text1" w:themeTint="BF"/>
    </w:rPr>
  </w:style>
  <w:style w:type="character" w:customStyle="1" w:styleId="QuoteChar">
    <w:name w:val="Quote Char"/>
    <w:basedOn w:val="DefaultParagraphFont"/>
    <w:link w:val="Quote"/>
    <w:uiPriority w:val="29"/>
    <w:rsid w:val="00727BF0"/>
    <w:rPr>
      <w:i/>
      <w:iCs/>
      <w:color w:val="404040" w:themeColor="text1" w:themeTint="BF"/>
    </w:rPr>
  </w:style>
  <w:style w:type="paragraph" w:styleId="ListParagraph">
    <w:name w:val="List Paragraph"/>
    <w:basedOn w:val="Normal"/>
    <w:uiPriority w:val="34"/>
    <w:qFormat/>
    <w:rsid w:val="00727BF0"/>
    <w:pPr>
      <w:ind w:left="720"/>
      <w:contextualSpacing/>
    </w:pPr>
  </w:style>
  <w:style w:type="character" w:styleId="IntenseEmphasis">
    <w:name w:val="Intense Emphasis"/>
    <w:basedOn w:val="DefaultParagraphFont"/>
    <w:uiPriority w:val="21"/>
    <w:qFormat/>
    <w:rsid w:val="00727BF0"/>
    <w:rPr>
      <w:i/>
      <w:iCs/>
      <w:color w:val="0F4761" w:themeColor="accent1" w:themeShade="BF"/>
    </w:rPr>
  </w:style>
  <w:style w:type="paragraph" w:styleId="IntenseQuote">
    <w:name w:val="Intense Quote"/>
    <w:basedOn w:val="Normal"/>
    <w:next w:val="Normal"/>
    <w:link w:val="IntenseQuoteChar"/>
    <w:uiPriority w:val="30"/>
    <w:qFormat/>
    <w:rsid w:val="00727B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BF0"/>
    <w:rPr>
      <w:i/>
      <w:iCs/>
      <w:color w:val="0F4761" w:themeColor="accent1" w:themeShade="BF"/>
    </w:rPr>
  </w:style>
  <w:style w:type="character" w:styleId="IntenseReference">
    <w:name w:val="Intense Reference"/>
    <w:basedOn w:val="DefaultParagraphFont"/>
    <w:uiPriority w:val="32"/>
    <w:qFormat/>
    <w:rsid w:val="00727BF0"/>
    <w:rPr>
      <w:b/>
      <w:bCs/>
      <w:smallCaps/>
      <w:color w:val="0F4761" w:themeColor="accent1" w:themeShade="BF"/>
      <w:spacing w:val="5"/>
    </w:rPr>
  </w:style>
  <w:style w:type="paragraph" w:styleId="ListBullet">
    <w:name w:val="List Bullet"/>
    <w:basedOn w:val="Normal"/>
    <w:uiPriority w:val="99"/>
    <w:semiHidden/>
    <w:unhideWhenUsed/>
    <w:rsid w:val="0065285F"/>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58830A-9506-4AD3-8750-D749B54B3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C8CADA-1FF9-4277-AEED-0BBF1547BEC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customXml/itemProps3.xml><?xml version="1.0" encoding="utf-8"?>
<ds:datastoreItem xmlns:ds="http://schemas.openxmlformats.org/officeDocument/2006/customXml" ds:itemID="{9550C6B2-10B3-47A0-A2EC-3A0375A20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1046</Words>
  <Characters>5963</Characters>
  <Application>Microsoft Office Word</Application>
  <DocSecurity>0</DocSecurity>
  <Lines>49</Lines>
  <Paragraphs>13</Paragraphs>
  <ScaleCrop>false</ScaleCrop>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19</cp:revision>
  <dcterms:created xsi:type="dcterms:W3CDTF">2026-06-25T10:46:00Z</dcterms:created>
  <dcterms:modified xsi:type="dcterms:W3CDTF">2026-08-12T09:10:00Z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